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F1" w:rsidRPr="00C006D7" w:rsidRDefault="00A942F1" w:rsidP="00A942F1">
      <w:pPr>
        <w:shd w:val="clear" w:color="auto" w:fill="FFFFFF"/>
        <w:spacing w:beforeAutospacing="1" w:afterAutospacing="1" w:line="336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>2015–2016 Pack Meeting Plans</w:t>
      </w:r>
      <w:r>
        <w:rPr>
          <w:rFonts w:ascii="inherit" w:hAnsi="inherit" w:cs="Helvetica"/>
          <w:b/>
          <w:bCs/>
          <w:color w:val="000000"/>
          <w:sz w:val="21"/>
          <w:szCs w:val="21"/>
          <w:bdr w:val="none" w:sz="0" w:space="0" w:color="auto" w:frame="1"/>
        </w:rPr>
        <w:t xml:space="preserve"> (</w:t>
      </w:r>
      <w:hyperlink r:id="rId6" w:tgtFrame="_blank" w:history="1">
        <w:r>
          <w:rPr>
            <w:rStyle w:val="Hyperlink"/>
            <w:rFonts w:ascii="Helvetica" w:hAnsi="Helvetica" w:cs="Helvetica"/>
            <w:b/>
            <w:bCs/>
            <w:color w:val="1155CC"/>
            <w:sz w:val="21"/>
            <w:szCs w:val="21"/>
            <w:bdr w:val="none" w:sz="0" w:space="0" w:color="auto" w:frame="1"/>
            <w:shd w:val="clear" w:color="auto" w:fill="FFFFFF"/>
          </w:rPr>
          <w:t>http://www.scouting.org/home/cubscouts/leaders/cubmasterresources/packmeetingplans.aspx</w:t>
        </w:r>
      </w:hyperlink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)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September: Clean – “</w:t>
      </w:r>
      <w:proofErr w:type="spellStart"/>
      <w:r w:rsidRPr="00C006D7">
        <w:rPr>
          <w:rFonts w:ascii="inherit" w:hAnsi="inherit" w:cs="Helvetica"/>
          <w:color w:val="000000"/>
          <w:sz w:val="21"/>
          <w:szCs w:val="21"/>
        </w:rPr>
        <w:t>Cubservation</w:t>
      </w:r>
      <w:proofErr w:type="spellEnd"/>
      <w:r w:rsidRPr="00C006D7">
        <w:rPr>
          <w:rFonts w:ascii="inherit" w:hAnsi="inherit" w:cs="Helvetica"/>
          <w:color w:val="000000"/>
          <w:sz w:val="21"/>
          <w:szCs w:val="21"/>
        </w:rPr>
        <w:t>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October: Brave – “Super Cub!”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November: Helpful – “Cubs In Action”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December: Reverent – “Winter Wonderland”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January: Trustworthy – “The Great Race”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February: Friendly – “Friends Near And Far”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March: Thrifty – “</w:t>
      </w:r>
      <w:proofErr w:type="spellStart"/>
      <w:r w:rsidRPr="00C006D7">
        <w:rPr>
          <w:rFonts w:ascii="inherit" w:hAnsi="inherit" w:cs="Helvetica"/>
          <w:color w:val="000000"/>
          <w:sz w:val="21"/>
          <w:szCs w:val="21"/>
        </w:rPr>
        <w:t>Cubstruction</w:t>
      </w:r>
      <w:proofErr w:type="spellEnd"/>
      <w:r w:rsidRPr="00C006D7">
        <w:rPr>
          <w:rFonts w:ascii="inherit" w:hAnsi="inherit" w:cs="Helvetica"/>
          <w:color w:val="000000"/>
          <w:sz w:val="21"/>
          <w:szCs w:val="21"/>
        </w:rPr>
        <w:t>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April: Cheerful – “Strike Up The Band”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May: Kind – “My Animal Friends”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June: Obedient – “It’s A Hit”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July: Loyal – “Scout Salute”</w:t>
      </w:r>
    </w:p>
    <w:p w:rsidR="00A942F1" w:rsidRPr="00C006D7" w:rsidRDefault="00A942F1" w:rsidP="00A942F1">
      <w:pPr>
        <w:numPr>
          <w:ilvl w:val="0"/>
          <w:numId w:val="1"/>
        </w:numPr>
        <w:shd w:val="clear" w:color="auto" w:fill="FFFFFF"/>
        <w:spacing w:after="200" w:line="336" w:lineRule="atLeast"/>
        <w:textAlignment w:val="baseline"/>
        <w:rPr>
          <w:rFonts w:ascii="inherit" w:hAnsi="inherit" w:cs="Helvetica"/>
          <w:color w:val="000000"/>
          <w:sz w:val="21"/>
          <w:szCs w:val="21"/>
        </w:rPr>
      </w:pPr>
      <w:r w:rsidRPr="00C006D7">
        <w:rPr>
          <w:rFonts w:ascii="inherit" w:hAnsi="inherit" w:cs="Helvetica"/>
          <w:color w:val="000000"/>
          <w:sz w:val="21"/>
          <w:szCs w:val="21"/>
        </w:rPr>
        <w:t>August: Courteous – “</w:t>
      </w:r>
      <w:proofErr w:type="spellStart"/>
      <w:r w:rsidRPr="00C006D7">
        <w:rPr>
          <w:rFonts w:ascii="inherit" w:hAnsi="inherit" w:cs="Helvetica"/>
          <w:color w:val="000000"/>
          <w:sz w:val="21"/>
          <w:szCs w:val="21"/>
        </w:rPr>
        <w:t>S’More</w:t>
      </w:r>
      <w:proofErr w:type="spellEnd"/>
      <w:r w:rsidRPr="00C006D7">
        <w:rPr>
          <w:rFonts w:ascii="inherit" w:hAnsi="inherit" w:cs="Helvetica"/>
          <w:color w:val="000000"/>
          <w:sz w:val="21"/>
          <w:szCs w:val="21"/>
        </w:rPr>
        <w:t xml:space="preserve"> Cub Scout Fun”</w:t>
      </w:r>
    </w:p>
    <w:p w:rsidR="00B817C2" w:rsidRDefault="00B817C2">
      <w:bookmarkStart w:id="0" w:name="_GoBack"/>
      <w:bookmarkEnd w:id="0"/>
    </w:p>
    <w:sectPr w:rsidR="00B8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DD6"/>
    <w:multiLevelType w:val="multilevel"/>
    <w:tmpl w:val="BED0D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F1"/>
    <w:rsid w:val="00A942F1"/>
    <w:rsid w:val="00B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42F1"/>
    <w:rPr>
      <w:b/>
      <w:bCs/>
    </w:rPr>
  </w:style>
  <w:style w:type="character" w:styleId="Hyperlink">
    <w:name w:val="Hyperlink"/>
    <w:uiPriority w:val="99"/>
    <w:semiHidden/>
    <w:unhideWhenUsed/>
    <w:rsid w:val="00A942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42F1"/>
    <w:rPr>
      <w:b/>
      <w:bCs/>
    </w:rPr>
  </w:style>
  <w:style w:type="character" w:styleId="Hyperlink">
    <w:name w:val="Hyperlink"/>
    <w:uiPriority w:val="99"/>
    <w:semiHidden/>
    <w:unhideWhenUsed/>
    <w:rsid w:val="00A94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uting.org/home/cubscouts/leaders/cubmasterresources/packmeetingplan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</dc:creator>
  <cp:lastModifiedBy>halli</cp:lastModifiedBy>
  <cp:revision>1</cp:revision>
  <dcterms:created xsi:type="dcterms:W3CDTF">2015-08-12T20:47:00Z</dcterms:created>
  <dcterms:modified xsi:type="dcterms:W3CDTF">2015-08-12T20:47:00Z</dcterms:modified>
</cp:coreProperties>
</file>